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61" w:rsidRPr="002F0978" w:rsidRDefault="00C30C8B" w:rsidP="002F0978">
      <w:pPr>
        <w:pStyle w:val="BodyText3"/>
        <w:widowControl w:val="0"/>
        <w:rPr>
          <w:rFonts w:asciiTheme="minorHAnsi" w:hAnsiTheme="minorHAnsi" w:cs="Arial"/>
          <w:color w:val="auto"/>
          <w:sz w:val="22"/>
          <w:szCs w:val="22"/>
          <w14:ligatures w14:val="none"/>
        </w:rPr>
      </w:pPr>
      <w:r w:rsidRPr="002F097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BB593B" wp14:editId="325B1389">
                <wp:simplePos x="0" y="0"/>
                <wp:positionH relativeFrom="column">
                  <wp:posOffset>1771650</wp:posOffset>
                </wp:positionH>
                <wp:positionV relativeFrom="paragraph">
                  <wp:posOffset>-257175</wp:posOffset>
                </wp:positionV>
                <wp:extent cx="2190750" cy="13335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C8B" w:rsidRDefault="00C30C8B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14E2E0BA" wp14:editId="5ED3F059">
                                  <wp:extent cx="2095500" cy="1297721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6407" cy="12982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39.5pt;margin-top:-20.25pt;width:172.5pt;height:1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" fillcolor="white [3201]" stroked="f" strokeweight=".5pt">
                <v:textbox>
                  <w:txbxContent>
                    <w:p w:rsidR="00C30C8B" w:rsidRDefault="00C30C8B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14E2E0BA" wp14:editId="5ED3F059">
                            <wp:extent cx="2095500" cy="1297721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6407" cy="12982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65F2" w:rsidRPr="002F097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1F8028" wp14:editId="6C846E3F">
                <wp:simplePos x="0" y="0"/>
                <wp:positionH relativeFrom="column">
                  <wp:posOffset>3705225</wp:posOffset>
                </wp:positionH>
                <wp:positionV relativeFrom="paragraph">
                  <wp:posOffset>-257175</wp:posOffset>
                </wp:positionV>
                <wp:extent cx="1438275" cy="13335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F2" w:rsidRDefault="00C065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291.75pt;margin-top:-20.25pt;width:113.25pt;height:1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" filled="f" stroked="f" strokeweight=".5pt">
                <v:textbox>
                  <w:txbxContent>
                    <w:p w:rsidR="00C065F2" w:rsidRDefault="00C065F2"/>
                  </w:txbxContent>
                </v:textbox>
              </v:shape>
            </w:pict>
          </mc:Fallback>
        </mc:AlternateContent>
      </w:r>
      <w:r w:rsidR="00C065F2" w:rsidRPr="002F097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8480" behindDoc="0" locked="0" layoutInCell="1" allowOverlap="1" wp14:anchorId="5130BA7B" wp14:editId="556EF26C">
            <wp:simplePos x="0" y="0"/>
            <wp:positionH relativeFrom="column">
              <wp:posOffset>12611735</wp:posOffset>
            </wp:positionH>
            <wp:positionV relativeFrom="paragraph">
              <wp:posOffset>1935480</wp:posOffset>
            </wp:positionV>
            <wp:extent cx="5496560" cy="5496560"/>
            <wp:effectExtent l="0" t="0" r="8890" b="8890"/>
            <wp:wrapNone/>
            <wp:docPr id="6" name="Picture 6" descr="new_logo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w_logo_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549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5F2" w:rsidRPr="002F097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0" locked="0" layoutInCell="1" allowOverlap="1" wp14:anchorId="52EB0135" wp14:editId="1C9A20E7">
            <wp:simplePos x="0" y="0"/>
            <wp:positionH relativeFrom="column">
              <wp:posOffset>12459335</wp:posOffset>
            </wp:positionH>
            <wp:positionV relativeFrom="paragraph">
              <wp:posOffset>1783080</wp:posOffset>
            </wp:positionV>
            <wp:extent cx="5496560" cy="5496560"/>
            <wp:effectExtent l="0" t="0" r="8890" b="8890"/>
            <wp:wrapNone/>
            <wp:docPr id="5" name="Picture 5" descr="new_logo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w_logo_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549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5F2" w:rsidRPr="002F097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4384" behindDoc="0" locked="0" layoutInCell="1" allowOverlap="1" wp14:anchorId="21F80A37" wp14:editId="43ACB09A">
            <wp:simplePos x="0" y="0"/>
            <wp:positionH relativeFrom="column">
              <wp:posOffset>12306935</wp:posOffset>
            </wp:positionH>
            <wp:positionV relativeFrom="paragraph">
              <wp:posOffset>1630680</wp:posOffset>
            </wp:positionV>
            <wp:extent cx="5496560" cy="5496560"/>
            <wp:effectExtent l="0" t="0" r="8890" b="8890"/>
            <wp:wrapNone/>
            <wp:docPr id="4" name="Picture 4" descr="new_logo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_logo_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549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5F2" w:rsidRPr="002F097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 wp14:anchorId="3F7B9C35" wp14:editId="042463C4">
            <wp:simplePos x="0" y="0"/>
            <wp:positionH relativeFrom="column">
              <wp:posOffset>12002135</wp:posOffset>
            </wp:positionH>
            <wp:positionV relativeFrom="paragraph">
              <wp:posOffset>1325880</wp:posOffset>
            </wp:positionV>
            <wp:extent cx="5496560" cy="5496560"/>
            <wp:effectExtent l="0" t="0" r="8890" b="8890"/>
            <wp:wrapNone/>
            <wp:docPr id="2" name="Picture 2" descr="new_logo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_logo_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549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5F2" w:rsidRPr="002F0978" w:rsidRDefault="00C065F2" w:rsidP="002F0978">
      <w:pPr>
        <w:pStyle w:val="BodyText3"/>
        <w:widowControl w:val="0"/>
        <w:rPr>
          <w:rFonts w:asciiTheme="minorHAnsi" w:hAnsiTheme="minorHAnsi" w:cs="Arial"/>
          <w:color w:val="auto"/>
          <w:sz w:val="22"/>
          <w:szCs w:val="22"/>
          <w14:ligatures w14:val="none"/>
        </w:rPr>
      </w:pPr>
      <w:r w:rsidRPr="002F097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2336" behindDoc="0" locked="0" layoutInCell="1" allowOverlap="1" wp14:anchorId="5DCD7AC2" wp14:editId="2EEB3B18">
            <wp:simplePos x="0" y="0"/>
            <wp:positionH relativeFrom="column">
              <wp:posOffset>12154535</wp:posOffset>
            </wp:positionH>
            <wp:positionV relativeFrom="paragraph">
              <wp:posOffset>1171575</wp:posOffset>
            </wp:positionV>
            <wp:extent cx="5496560" cy="5496560"/>
            <wp:effectExtent l="0" t="0" r="8890" b="8890"/>
            <wp:wrapNone/>
            <wp:docPr id="3" name="Picture 3" descr="new_logo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_logo_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549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5F2" w:rsidRPr="002F0978" w:rsidRDefault="00C065F2" w:rsidP="002F0978">
      <w:pPr>
        <w:pStyle w:val="BodyText3"/>
        <w:widowControl w:val="0"/>
        <w:rPr>
          <w:rFonts w:asciiTheme="minorHAnsi" w:hAnsiTheme="minorHAnsi" w:cs="Arial"/>
          <w:color w:val="auto"/>
          <w:sz w:val="22"/>
          <w:szCs w:val="22"/>
          <w14:ligatures w14:val="none"/>
        </w:rPr>
      </w:pPr>
    </w:p>
    <w:p w:rsidR="00C065F2" w:rsidRPr="002F0978" w:rsidRDefault="00C065F2" w:rsidP="002F0978">
      <w:pPr>
        <w:pStyle w:val="BodyText3"/>
        <w:widowControl w:val="0"/>
        <w:rPr>
          <w:rFonts w:asciiTheme="minorHAnsi" w:hAnsiTheme="minorHAnsi" w:cs="Arial"/>
          <w:color w:val="auto"/>
          <w:sz w:val="22"/>
          <w:szCs w:val="22"/>
          <w14:ligatures w14:val="none"/>
        </w:rPr>
      </w:pPr>
    </w:p>
    <w:p w:rsidR="00C30C8B" w:rsidRPr="002F0978" w:rsidRDefault="00C30C8B" w:rsidP="002F0978">
      <w:pPr>
        <w:pStyle w:val="BodyText3"/>
        <w:widowControl w:val="0"/>
        <w:rPr>
          <w:rFonts w:asciiTheme="minorHAnsi" w:hAnsiTheme="minorHAnsi"/>
          <w:bCs/>
          <w:color w:val="auto"/>
          <w:sz w:val="24"/>
          <w:szCs w:val="22"/>
          <w14:ligatures w14:val="none"/>
        </w:rPr>
      </w:pPr>
      <w:r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>April 6, 2018</w:t>
      </w:r>
    </w:p>
    <w:p w:rsidR="00C30C8B" w:rsidRPr="002F0978" w:rsidRDefault="00C30C8B" w:rsidP="002F0978">
      <w:pPr>
        <w:pStyle w:val="BodyText3"/>
        <w:widowControl w:val="0"/>
        <w:rPr>
          <w:rFonts w:asciiTheme="minorHAnsi" w:hAnsiTheme="minorHAnsi"/>
          <w:bCs/>
          <w:color w:val="auto"/>
          <w:sz w:val="24"/>
          <w:szCs w:val="22"/>
          <w14:ligatures w14:val="none"/>
        </w:rPr>
      </w:pPr>
    </w:p>
    <w:p w:rsidR="00C30C8B" w:rsidRPr="002F0978" w:rsidRDefault="00C30C8B" w:rsidP="002F0978">
      <w:pPr>
        <w:pStyle w:val="BodyText3"/>
        <w:widowControl w:val="0"/>
        <w:rPr>
          <w:rFonts w:asciiTheme="minorHAnsi" w:hAnsiTheme="minorHAnsi"/>
          <w:bCs/>
          <w:color w:val="auto"/>
          <w:sz w:val="24"/>
          <w:szCs w:val="22"/>
          <w14:ligatures w14:val="none"/>
        </w:rPr>
      </w:pPr>
      <w:r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 xml:space="preserve">To: </w:t>
      </w:r>
      <w:r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ab/>
      </w:r>
      <w:r w:rsid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 xml:space="preserve">Manager, </w:t>
      </w:r>
      <w:r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>Pet Supplies Plus</w:t>
      </w:r>
    </w:p>
    <w:p w:rsidR="00C30C8B" w:rsidRPr="002F0978" w:rsidRDefault="00C30C8B" w:rsidP="002F0978">
      <w:pPr>
        <w:pStyle w:val="BodyText3"/>
        <w:widowControl w:val="0"/>
        <w:rPr>
          <w:rFonts w:asciiTheme="minorHAnsi" w:hAnsiTheme="minorHAnsi"/>
          <w:bCs/>
          <w:color w:val="auto"/>
          <w:sz w:val="24"/>
          <w:szCs w:val="22"/>
          <w14:ligatures w14:val="none"/>
        </w:rPr>
      </w:pPr>
      <w:r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 xml:space="preserve">From: </w:t>
      </w:r>
      <w:r w:rsidR="00FF3A34"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ab/>
      </w:r>
      <w:r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>Central Raleigh CERT</w:t>
      </w:r>
    </w:p>
    <w:p w:rsidR="00C30C8B" w:rsidRPr="002F0978" w:rsidRDefault="002F0978" w:rsidP="002F0978">
      <w:pPr>
        <w:pStyle w:val="BodyText3"/>
        <w:widowControl w:val="0"/>
        <w:rPr>
          <w:rFonts w:asciiTheme="minorHAnsi" w:hAnsiTheme="minorHAnsi"/>
          <w:bCs/>
          <w:color w:val="auto"/>
          <w:sz w:val="24"/>
          <w:szCs w:val="22"/>
          <w14:ligatures w14:val="none"/>
        </w:rPr>
      </w:pPr>
      <w:r w:rsidRPr="002F0978">
        <w:rPr>
          <w:rFonts w:asciiTheme="minorHAnsi" w:hAnsiTheme="minorHAnsi"/>
          <w:bCs/>
          <w:noProof/>
          <w:color w:val="auto"/>
          <w:sz w:val="24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855D90A" wp14:editId="10744AB9">
                <wp:simplePos x="0" y="0"/>
                <wp:positionH relativeFrom="column">
                  <wp:posOffset>4143375</wp:posOffset>
                </wp:positionH>
                <wp:positionV relativeFrom="paragraph">
                  <wp:posOffset>134620</wp:posOffset>
                </wp:positionV>
                <wp:extent cx="1838325" cy="2286000"/>
                <wp:effectExtent l="0" t="0" r="9525" b="0"/>
                <wp:wrapTight wrapText="bothSides">
                  <wp:wrapPolygon edited="0">
                    <wp:start x="0" y="0"/>
                    <wp:lineTo x="0" y="21420"/>
                    <wp:lineTo x="21488" y="21420"/>
                    <wp:lineTo x="21488" y="0"/>
                    <wp:lineTo x="0" y="0"/>
                  </wp:wrapPolygon>
                </wp:wrapTight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978" w:rsidRDefault="002F0978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1B0E665D" wp14:editId="1279B190">
                                  <wp:extent cx="1744345" cy="2078773"/>
                                  <wp:effectExtent l="0" t="0" r="825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4345" cy="2078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326.25pt;margin-top:10.6pt;width:144.75pt;height:18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" fillcolor="white [3201]" stroked="f" strokeweight=".5pt">
                <v:textbox>
                  <w:txbxContent>
                    <w:p w:rsidR="002F0978" w:rsidRDefault="002F0978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1B0E665D" wp14:editId="1279B190">
                            <wp:extent cx="1744345" cy="2078773"/>
                            <wp:effectExtent l="0" t="0" r="825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4345" cy="20787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30C8B"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ab/>
        <w:t xml:space="preserve">Kim </w:t>
      </w:r>
      <w:proofErr w:type="spellStart"/>
      <w:r w:rsidR="00C30C8B"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>Gazella</w:t>
      </w:r>
      <w:proofErr w:type="spellEnd"/>
      <w:r w:rsidR="00C30C8B"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 xml:space="preserve">, 919.602.6092, </w:t>
      </w:r>
      <w:hyperlink r:id="rId9" w:history="1">
        <w:r w:rsidR="00C30C8B" w:rsidRPr="002F0978">
          <w:rPr>
            <w:rStyle w:val="Hyperlink"/>
            <w:rFonts w:asciiTheme="minorHAnsi" w:hAnsiTheme="minorHAnsi"/>
            <w:bCs/>
            <w:sz w:val="24"/>
            <w:szCs w:val="22"/>
            <w14:ligatures w14:val="none"/>
          </w:rPr>
          <w:t>kgazella@gmail.com</w:t>
        </w:r>
      </w:hyperlink>
    </w:p>
    <w:p w:rsidR="00C30C8B" w:rsidRPr="002F0978" w:rsidRDefault="00C30C8B" w:rsidP="002F0978">
      <w:pPr>
        <w:pStyle w:val="BodyText3"/>
        <w:widowControl w:val="0"/>
        <w:rPr>
          <w:rFonts w:asciiTheme="minorHAnsi" w:hAnsiTheme="minorHAnsi"/>
          <w:bCs/>
          <w:color w:val="auto"/>
          <w:sz w:val="24"/>
          <w:szCs w:val="22"/>
          <w14:ligatures w14:val="none"/>
        </w:rPr>
      </w:pPr>
      <w:r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 xml:space="preserve">Re: </w:t>
      </w:r>
      <w:r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ab/>
      </w:r>
      <w:r w:rsidR="005B030C"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>Information on Pet Disaster Planning</w:t>
      </w:r>
    </w:p>
    <w:p w:rsidR="005B030C" w:rsidRPr="002F0978" w:rsidRDefault="005B030C" w:rsidP="002F0978">
      <w:pPr>
        <w:pStyle w:val="BodyText3"/>
        <w:widowControl w:val="0"/>
        <w:rPr>
          <w:rFonts w:asciiTheme="minorHAnsi" w:hAnsiTheme="minorHAnsi"/>
          <w:bCs/>
          <w:color w:val="auto"/>
          <w:sz w:val="24"/>
          <w:szCs w:val="22"/>
          <w14:ligatures w14:val="none"/>
        </w:rPr>
      </w:pPr>
      <w:r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 xml:space="preserve">Central Raleigh CERT is a volunteer group that has been trained by FEMA to serve as citizen responders in the case of natural or manmade disaster. </w:t>
      </w:r>
      <w:r w:rsidR="00CD1EEE"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>We work hard to educate the public about emergency preparedness and the impor</w:t>
      </w:r>
      <w:bookmarkStart w:id="0" w:name="_GoBack"/>
      <w:bookmarkEnd w:id="0"/>
      <w:r w:rsidR="00CD1EEE"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>tance of planning ahead.</w:t>
      </w:r>
    </w:p>
    <w:p w:rsidR="00CD1EEE" w:rsidRPr="002F0978" w:rsidRDefault="002F0978" w:rsidP="002F0978">
      <w:pPr>
        <w:pStyle w:val="BodyText3"/>
        <w:widowControl w:val="0"/>
        <w:rPr>
          <w:rFonts w:asciiTheme="minorHAnsi" w:hAnsiTheme="minorHAnsi"/>
          <w:bCs/>
          <w:color w:val="auto"/>
          <w:sz w:val="24"/>
          <w:szCs w:val="22"/>
          <w14:ligatures w14:val="none"/>
        </w:rPr>
      </w:pPr>
      <w:r w:rsidRPr="002F0978">
        <w:rPr>
          <w:rFonts w:asciiTheme="minorHAnsi" w:hAnsiTheme="minorHAnsi"/>
          <w:bCs/>
          <w:noProof/>
          <w:color w:val="auto"/>
          <w:sz w:val="24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53A75A0" wp14:editId="1EBF429C">
                <wp:simplePos x="0" y="0"/>
                <wp:positionH relativeFrom="column">
                  <wp:posOffset>-428625</wp:posOffset>
                </wp:positionH>
                <wp:positionV relativeFrom="paragraph">
                  <wp:posOffset>1374775</wp:posOffset>
                </wp:positionV>
                <wp:extent cx="2295525" cy="2400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90" y="21600"/>
                    <wp:lineTo x="21690" y="0"/>
                    <wp:lineTo x="0" y="0"/>
                  </wp:wrapPolygon>
                </wp:wrapTight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978" w:rsidRDefault="002F0978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1784BC66" wp14:editId="5A3C472E">
                                  <wp:extent cx="2105025" cy="2258868"/>
                                  <wp:effectExtent l="0" t="0" r="0" b="825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6068" cy="22599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-33.75pt;margin-top:108.25pt;width:180.75pt;height:189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" fillcolor="white [3201]" strokeweight=".5pt">
                <v:textbox>
                  <w:txbxContent>
                    <w:p w:rsidR="002F0978" w:rsidRDefault="002F0978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1784BC66" wp14:editId="5A3C472E">
                            <wp:extent cx="2105025" cy="2258868"/>
                            <wp:effectExtent l="0" t="0" r="0" b="825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6068" cy="22599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D1EEE"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 xml:space="preserve">June is </w:t>
      </w:r>
      <w:r w:rsidR="00CD1EEE" w:rsidRPr="002F0978">
        <w:rPr>
          <w:rFonts w:asciiTheme="minorHAnsi" w:hAnsiTheme="minorHAnsi"/>
          <w:b/>
          <w:bCs/>
          <w:color w:val="auto"/>
          <w:sz w:val="24"/>
          <w:szCs w:val="22"/>
          <w14:ligatures w14:val="none"/>
        </w:rPr>
        <w:t>National Pet Preparedness Month</w:t>
      </w:r>
      <w:r w:rsidR="00CD1EEE"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>. We would like to have a table at your store on a Saturday</w:t>
      </w:r>
      <w:r w:rsidR="00FF3A34"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 xml:space="preserve"> or Sunday</w:t>
      </w:r>
      <w:r w:rsidR="00CD1EEE"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 xml:space="preserve"> </w:t>
      </w:r>
      <w:r>
        <w:rPr>
          <w:rFonts w:asciiTheme="minorHAnsi" w:hAnsiTheme="minorHAnsi"/>
          <w:bCs/>
          <w:color w:val="auto"/>
          <w:sz w:val="24"/>
          <w:szCs w:val="22"/>
          <w14:ligatures w14:val="none"/>
        </w:rPr>
        <w:t xml:space="preserve">in June </w:t>
      </w:r>
      <w:r w:rsidR="00CD1EEE"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 xml:space="preserve">so we can introduce ourselves to pet owners and provide information about how to prepare </w:t>
      </w:r>
      <w:r w:rsidR="00FF3A34"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>their pets for emergencies. We would provide the attached brochure, along with other brochures and information about how to build a home disaster kit. We also would display items commonly found in a home disaster kit.</w:t>
      </w:r>
    </w:p>
    <w:p w:rsidR="00FF3A34" w:rsidRPr="002F0978" w:rsidRDefault="00FF3A34" w:rsidP="002F0978">
      <w:pPr>
        <w:pStyle w:val="BodyText3"/>
        <w:widowControl w:val="0"/>
        <w:rPr>
          <w:rFonts w:asciiTheme="minorHAnsi" w:hAnsiTheme="minorHAnsi"/>
          <w:bCs/>
          <w:color w:val="auto"/>
          <w:sz w:val="24"/>
          <w:szCs w:val="22"/>
          <w14:ligatures w14:val="none"/>
        </w:rPr>
      </w:pPr>
      <w:proofErr w:type="gramStart"/>
      <w:r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 xml:space="preserve">If you are planning another event likely to draw people to your store (perhaps an adoption activity), </w:t>
      </w:r>
      <w:r w:rsid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 xml:space="preserve">maybe </w:t>
      </w:r>
      <w:r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>we could have a table off to the side that day.</w:t>
      </w:r>
      <w:proofErr w:type="gramEnd"/>
      <w:r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 xml:space="preserve"> </w:t>
      </w:r>
    </w:p>
    <w:p w:rsidR="00FF3A34" w:rsidRPr="002F0978" w:rsidRDefault="00FF3A34" w:rsidP="002F0978">
      <w:pPr>
        <w:pStyle w:val="BodyText3"/>
        <w:widowControl w:val="0"/>
        <w:rPr>
          <w:rFonts w:asciiTheme="minorHAnsi" w:hAnsiTheme="minorHAnsi"/>
          <w:bCs/>
          <w:color w:val="auto"/>
          <w:sz w:val="24"/>
          <w:szCs w:val="22"/>
          <w14:ligatures w14:val="none"/>
        </w:rPr>
      </w:pPr>
      <w:r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 xml:space="preserve">We will spread the word through social media and neighborhood list serves. We can make a poster to display in your store ahead of time, and could also provide small bookmark-sized handouts for you to give customers a few weeks ahead to help publicize it. </w:t>
      </w:r>
    </w:p>
    <w:p w:rsidR="00FF3A34" w:rsidRPr="002F0978" w:rsidRDefault="00FF3A34" w:rsidP="002F0978">
      <w:pPr>
        <w:pStyle w:val="BodyText3"/>
        <w:widowControl w:val="0"/>
        <w:rPr>
          <w:rFonts w:asciiTheme="minorHAnsi" w:hAnsiTheme="minorHAnsi"/>
          <w:bCs/>
          <w:color w:val="auto"/>
          <w:sz w:val="24"/>
          <w:szCs w:val="22"/>
          <w14:ligatures w14:val="none"/>
        </w:rPr>
      </w:pPr>
      <w:r w:rsidRPr="002F0978">
        <w:rPr>
          <w:rFonts w:asciiTheme="minorHAnsi" w:hAnsiTheme="minorHAnsi"/>
          <w:bCs/>
          <w:color w:val="auto"/>
          <w:sz w:val="24"/>
          <w:szCs w:val="22"/>
          <w14:ligatures w14:val="none"/>
        </w:rPr>
        <w:t>We hope you will consider letting us partner with you during June for this important public education effort. Thank you!</w:t>
      </w:r>
    </w:p>
    <w:p w:rsidR="00AC1D61" w:rsidRPr="002F0978" w:rsidRDefault="00C944FD" w:rsidP="002F0978">
      <w:pPr>
        <w:rPr>
          <w:rFonts w:asciiTheme="minorHAnsi" w:hAnsiTheme="minorHAnsi"/>
          <w:color w:val="auto"/>
          <w:szCs w:val="22"/>
        </w:rPr>
      </w:pPr>
      <w:r w:rsidRPr="002F0978">
        <w:rPr>
          <w:rFonts w:ascii="Times New Roman" w:hAnsi="Times New Roman"/>
          <w:noProof/>
          <w:color w:val="auto"/>
          <w:kern w:val="0"/>
          <w:sz w:val="22"/>
          <w:szCs w:val="24"/>
          <w14:ligatures w14:val="none"/>
          <w14:cntxtAlts w14:val="0"/>
        </w:rPr>
        <w:drawing>
          <wp:anchor distT="0" distB="0" distL="114300" distR="114300" simplePos="0" relativeHeight="251677696" behindDoc="0" locked="0" layoutInCell="1" allowOverlap="1" wp14:anchorId="282643B9" wp14:editId="5F00DDAE">
            <wp:simplePos x="0" y="0"/>
            <wp:positionH relativeFrom="column">
              <wp:posOffset>10168890</wp:posOffset>
            </wp:positionH>
            <wp:positionV relativeFrom="paragraph">
              <wp:posOffset>16909415</wp:posOffset>
            </wp:positionV>
            <wp:extent cx="9878695" cy="10280015"/>
            <wp:effectExtent l="0" t="0" r="8255" b="6985"/>
            <wp:wrapNone/>
            <wp:docPr id="12" name="Picture 12" descr="Image shows an emergency supply k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shows an emergency supply ki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695" cy="1028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1D61" w:rsidRPr="002F0978" w:rsidSect="002F0978">
      <w:pgSz w:w="12240" w:h="15840"/>
      <w:pgMar w:top="99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1EC1"/>
    <w:multiLevelType w:val="hybridMultilevel"/>
    <w:tmpl w:val="055E2EA8"/>
    <w:lvl w:ilvl="0" w:tplc="5290EA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D7ACE"/>
    <w:multiLevelType w:val="hybridMultilevel"/>
    <w:tmpl w:val="F848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61"/>
    <w:rsid w:val="000327DD"/>
    <w:rsid w:val="001D303A"/>
    <w:rsid w:val="001F2094"/>
    <w:rsid w:val="00237EAE"/>
    <w:rsid w:val="002F0978"/>
    <w:rsid w:val="003076E1"/>
    <w:rsid w:val="00475736"/>
    <w:rsid w:val="004F4166"/>
    <w:rsid w:val="005B030C"/>
    <w:rsid w:val="0060134D"/>
    <w:rsid w:val="00876BDE"/>
    <w:rsid w:val="008C37BA"/>
    <w:rsid w:val="009E28D9"/>
    <w:rsid w:val="00AC1D61"/>
    <w:rsid w:val="00C065F2"/>
    <w:rsid w:val="00C30C8B"/>
    <w:rsid w:val="00C944FD"/>
    <w:rsid w:val="00CC1A5F"/>
    <w:rsid w:val="00CD1EEE"/>
    <w:rsid w:val="00F35ADE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6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unhideWhenUsed/>
    <w:rsid w:val="00AC1D61"/>
    <w:pPr>
      <w:spacing w:after="180" w:line="271" w:lineRule="auto"/>
    </w:pPr>
    <w:rPr>
      <w:rFonts w:ascii="Agency FB" w:eastAsia="Times New Roman" w:hAnsi="Agency FB" w:cs="Times New Roman"/>
      <w:color w:val="000000"/>
      <w:kern w:val="28"/>
      <w:sz w:val="26"/>
      <w:szCs w:val="26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AC1D61"/>
    <w:rPr>
      <w:rFonts w:ascii="Agency FB" w:eastAsia="Times New Roman" w:hAnsi="Agency FB" w:cs="Times New Roman"/>
      <w:color w:val="000000"/>
      <w:kern w:val="28"/>
      <w:sz w:val="26"/>
      <w:szCs w:val="2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C1D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F2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C30C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6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unhideWhenUsed/>
    <w:rsid w:val="00AC1D61"/>
    <w:pPr>
      <w:spacing w:after="180" w:line="271" w:lineRule="auto"/>
    </w:pPr>
    <w:rPr>
      <w:rFonts w:ascii="Agency FB" w:eastAsia="Times New Roman" w:hAnsi="Agency FB" w:cs="Times New Roman"/>
      <w:color w:val="000000"/>
      <w:kern w:val="28"/>
      <w:sz w:val="26"/>
      <w:szCs w:val="26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AC1D61"/>
    <w:rPr>
      <w:rFonts w:ascii="Agency FB" w:eastAsia="Times New Roman" w:hAnsi="Agency FB" w:cs="Times New Roman"/>
      <w:color w:val="000000"/>
      <w:kern w:val="28"/>
      <w:sz w:val="26"/>
      <w:szCs w:val="2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C1D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F2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C30C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kgazel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Gazella</dc:creator>
  <cp:lastModifiedBy>Windows User</cp:lastModifiedBy>
  <cp:revision>4</cp:revision>
  <cp:lastPrinted>2018-04-06T21:35:00Z</cp:lastPrinted>
  <dcterms:created xsi:type="dcterms:W3CDTF">2018-04-06T18:44:00Z</dcterms:created>
  <dcterms:modified xsi:type="dcterms:W3CDTF">2018-04-06T21:35:00Z</dcterms:modified>
</cp:coreProperties>
</file>